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5D" w:rsidRDefault="00087E5D">
      <w:pPr>
        <w:widowControl w:val="0"/>
        <w:ind w:firstLine="708"/>
        <w:jc w:val="right"/>
        <w:rPr>
          <w:sz w:val="24"/>
        </w:rPr>
      </w:pPr>
    </w:p>
    <w:p w:rsidR="00087E5D" w:rsidRDefault="00A363C2">
      <w:pPr>
        <w:widowControl w:val="0"/>
        <w:ind w:firstLine="708"/>
        <w:jc w:val="center"/>
        <w:rPr>
          <w:sz w:val="24"/>
        </w:rPr>
      </w:pPr>
      <w:r>
        <w:rPr>
          <w:sz w:val="24"/>
        </w:rPr>
        <w:t>Информация об объявлении конкурса</w:t>
      </w:r>
    </w:p>
    <w:p w:rsidR="00087E5D" w:rsidRDefault="00087E5D">
      <w:pPr>
        <w:widowControl w:val="0"/>
        <w:ind w:firstLine="709"/>
        <w:jc w:val="both"/>
        <w:rPr>
          <w:sz w:val="24"/>
        </w:rPr>
      </w:pPr>
    </w:p>
    <w:p w:rsidR="00087E5D" w:rsidRDefault="00D46BF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№ 2 </w:t>
      </w:r>
      <w:r w:rsidR="00A363C2">
        <w:rPr>
          <w:sz w:val="24"/>
        </w:rPr>
        <w:t xml:space="preserve">по Самарской области в лице </w:t>
      </w:r>
      <w:r w:rsidR="00F25E2B">
        <w:rPr>
          <w:sz w:val="24"/>
        </w:rPr>
        <w:t xml:space="preserve">начальника инспекции </w:t>
      </w:r>
      <w:proofErr w:type="spellStart"/>
      <w:r w:rsidR="00DA3478">
        <w:rPr>
          <w:sz w:val="24"/>
        </w:rPr>
        <w:t>Хаджиониди</w:t>
      </w:r>
      <w:proofErr w:type="spellEnd"/>
      <w:r w:rsidR="00DA3478">
        <w:rPr>
          <w:sz w:val="24"/>
        </w:rPr>
        <w:t xml:space="preserve"> </w:t>
      </w:r>
      <w:proofErr w:type="gramStart"/>
      <w:r w:rsidR="00DA3478">
        <w:rPr>
          <w:sz w:val="24"/>
        </w:rPr>
        <w:t>Евгения Ивановича</w:t>
      </w:r>
      <w:r w:rsidR="00A363C2">
        <w:rPr>
          <w:sz w:val="24"/>
        </w:rPr>
        <w:t>, действующего на основании Положени</w:t>
      </w:r>
      <w:r w:rsidR="00DA3478">
        <w:rPr>
          <w:sz w:val="24"/>
        </w:rPr>
        <w:t xml:space="preserve">я о Межрайонной ИФНС России № 2 по Самарской области </w:t>
      </w:r>
      <w:r w:rsidR="00A363C2">
        <w:rPr>
          <w:sz w:val="24"/>
        </w:rPr>
        <w:t>объявляет</w:t>
      </w:r>
      <w:proofErr w:type="gramEnd"/>
      <w:r w:rsidR="00A363C2">
        <w:rPr>
          <w:sz w:val="24"/>
        </w:rPr>
        <w:t xml:space="preserve"> о приеме документов для участия в конкурсе для замещения вакантных должностей государственной гражданской службы:</w:t>
      </w:r>
    </w:p>
    <w:p w:rsidR="00087E5D" w:rsidRDefault="00087E5D">
      <w:pPr>
        <w:widowControl w:val="0"/>
        <w:ind w:firstLine="709"/>
        <w:jc w:val="both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842"/>
        <w:gridCol w:w="3544"/>
      </w:tblGrid>
      <w:tr w:rsidR="00087E5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 w:rsidR="00087E5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5D" w:rsidRDefault="00A363C2" w:rsidP="00DA3478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 – г. </w:t>
            </w:r>
            <w:r w:rsidR="00DA3478">
              <w:rPr>
                <w:sz w:val="24"/>
              </w:rPr>
              <w:t>Тольятти, бульвар Татищева, 12</w:t>
            </w:r>
          </w:p>
        </w:tc>
      </w:tr>
      <w:tr w:rsidR="00022EED" w:rsidTr="00022EED">
        <w:trPr>
          <w:trHeight w:val="1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EED" w:rsidRDefault="00022EED" w:rsidP="00C96AC9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EED" w:rsidRDefault="00022EED" w:rsidP="00C96AC9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EED" w:rsidRDefault="00022EED" w:rsidP="00A354B7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263EC3">
              <w:rPr>
                <w:sz w:val="24"/>
              </w:rPr>
              <w:t xml:space="preserve">осударственный налоговый инспектор </w:t>
            </w:r>
          </w:p>
          <w:p w:rsidR="00022EED" w:rsidRDefault="00022EED" w:rsidP="00A354B7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EED" w:rsidRDefault="00022EED" w:rsidP="00A354B7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5666FF">
              <w:rPr>
                <w:rFonts w:ascii="Times New Roman" w:hAnsi="Times New Roman"/>
                <w:sz w:val="24"/>
              </w:rPr>
              <w:t>камеральных проверок №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EED" w:rsidRDefault="00022EED" w:rsidP="00A354B7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 w:rsidR="00022EED" w:rsidTr="00732D30">
        <w:trPr>
          <w:trHeight w:val="53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D" w:rsidRDefault="00022EED" w:rsidP="00022EED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 w:rsidRPr="00022EED">
              <w:rPr>
                <w:sz w:val="24"/>
              </w:rPr>
              <w:t xml:space="preserve">Место работы –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ызрань</w:t>
            </w:r>
            <w:proofErr w:type="spellEnd"/>
            <w:r>
              <w:rPr>
                <w:sz w:val="24"/>
              </w:rPr>
              <w:t>, Кирова,40</w:t>
            </w:r>
          </w:p>
        </w:tc>
      </w:tr>
      <w:tr w:rsidR="00FB5CF1" w:rsidTr="00022EED"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F1" w:rsidRPr="00FB5CF1" w:rsidRDefault="00FB5CF1" w:rsidP="003F3E11">
            <w:pPr>
              <w:widowControl w:val="0"/>
              <w:ind w:right="-108"/>
              <w:rPr>
                <w:sz w:val="24"/>
              </w:rPr>
            </w:pPr>
            <w:r w:rsidRPr="00FB5CF1">
              <w:rPr>
                <w:sz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F1" w:rsidRPr="00FB5CF1" w:rsidRDefault="00FB5CF1" w:rsidP="003F3E11">
            <w:pPr>
              <w:widowControl w:val="0"/>
              <w:ind w:right="-108"/>
              <w:rPr>
                <w:sz w:val="24"/>
              </w:rPr>
            </w:pPr>
            <w:r w:rsidRPr="00FB5CF1">
              <w:rPr>
                <w:sz w:val="24"/>
              </w:rPr>
              <w:t>Обеспечивающие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F1" w:rsidRPr="00FB5CF1" w:rsidRDefault="00FB5CF1" w:rsidP="003F3E11">
            <w:pPr>
              <w:rPr>
                <w:sz w:val="24"/>
              </w:rPr>
            </w:pPr>
            <w:r w:rsidRPr="00FB5CF1">
              <w:rPr>
                <w:sz w:val="24"/>
              </w:rPr>
              <w:t>Старший специалист 2 разряда</w:t>
            </w:r>
          </w:p>
          <w:p w:rsidR="00FB5CF1" w:rsidRPr="00FB5CF1" w:rsidRDefault="00FB5CF1" w:rsidP="003F3E11">
            <w:pPr>
              <w:widowControl w:val="0"/>
              <w:ind w:right="-108"/>
              <w:rPr>
                <w:sz w:val="24"/>
              </w:rPr>
            </w:pPr>
          </w:p>
          <w:p w:rsidR="00FB5CF1" w:rsidRPr="00FB5CF1" w:rsidRDefault="00FB5CF1" w:rsidP="003F3E11">
            <w:pPr>
              <w:widowControl w:val="0"/>
              <w:ind w:right="-10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F1" w:rsidRPr="00FB5CF1" w:rsidRDefault="00FB5CF1" w:rsidP="003F3E11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</w:rPr>
            </w:pPr>
            <w:r w:rsidRPr="00FB5CF1">
              <w:rPr>
                <w:rFonts w:ascii="Times New Roman" w:hAnsi="Times New Roman"/>
                <w:sz w:val="24"/>
              </w:rPr>
              <w:t>Отдел камеральных проверок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F1" w:rsidRPr="00FB5CF1" w:rsidRDefault="00FB5CF1" w:rsidP="003F3E11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 w:rsidRPr="00FB5CF1">
              <w:rPr>
                <w:sz w:val="24"/>
              </w:rPr>
              <w:t>Средне профессиональное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  <w:tr w:rsidR="00FB5CF1" w:rsidTr="00FC14F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F1" w:rsidRPr="00FB5CF1" w:rsidRDefault="00FF6019" w:rsidP="00C96AC9">
            <w:pPr>
              <w:widowControl w:val="0"/>
              <w:ind w:right="-108"/>
              <w:rPr>
                <w:sz w:val="24"/>
                <w:highlight w:val="yellow"/>
              </w:rPr>
            </w:pPr>
            <w:r w:rsidRPr="00FF6019">
              <w:rPr>
                <w:sz w:val="24"/>
              </w:rPr>
              <w:t>Ведущая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F1" w:rsidRPr="00FB5CF1" w:rsidRDefault="00FF6019" w:rsidP="00C96AC9">
            <w:pPr>
              <w:widowControl w:val="0"/>
              <w:ind w:right="-108"/>
              <w:rPr>
                <w:sz w:val="24"/>
                <w:highlight w:val="yellow"/>
              </w:rPr>
            </w:pPr>
            <w:r w:rsidRPr="00FF6019">
              <w:rPr>
                <w:sz w:val="24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F1" w:rsidRPr="00FB5CF1" w:rsidRDefault="00FF6019" w:rsidP="00C96AC9">
            <w:pPr>
              <w:widowControl w:val="0"/>
              <w:ind w:right="-108"/>
              <w:rPr>
                <w:sz w:val="24"/>
                <w:highlight w:val="yellow"/>
              </w:rPr>
            </w:pPr>
            <w:r w:rsidRPr="00FF6019">
              <w:rPr>
                <w:sz w:val="24"/>
              </w:rPr>
              <w:t>Г</w:t>
            </w:r>
            <w:r>
              <w:rPr>
                <w:sz w:val="24"/>
              </w:rPr>
              <w:t>лавный г</w:t>
            </w:r>
            <w:r w:rsidRPr="00FF6019"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F1" w:rsidRPr="00FB5CF1" w:rsidRDefault="00FF6019" w:rsidP="005666FF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  <w:highlight w:val="yellow"/>
              </w:rPr>
            </w:pPr>
            <w:r w:rsidRPr="00FF6019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камеральных проверок №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F1" w:rsidRPr="00FB5CF1" w:rsidRDefault="00FF6019" w:rsidP="00C96AC9">
            <w:pPr>
              <w:widowControl w:val="0"/>
              <w:tabs>
                <w:tab w:val="left" w:pos="2520"/>
              </w:tabs>
              <w:rPr>
                <w:sz w:val="24"/>
                <w:highlight w:val="yellow"/>
              </w:rPr>
            </w:pPr>
            <w:r w:rsidRPr="00FF6019"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 в соответствии с должностным регламентом</w:t>
            </w:r>
          </w:p>
        </w:tc>
      </w:tr>
    </w:tbl>
    <w:p w:rsidR="00F32158" w:rsidRDefault="00F32158" w:rsidP="00F32158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AD041E">
        <w:rPr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F94700" w:rsidRPr="009B2C56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B2C56">
        <w:rPr>
          <w:b/>
          <w:sz w:val="24"/>
          <w:szCs w:val="24"/>
        </w:rPr>
        <w:t>Для участия в конкурсе гражданский служащий представляет следующие документы:</w:t>
      </w:r>
    </w:p>
    <w:p w:rsidR="00F94700" w:rsidRPr="008A46B4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46B4">
        <w:rPr>
          <w:sz w:val="24"/>
          <w:szCs w:val="24"/>
        </w:rPr>
        <w:t>заявление на имя представителя нанимателя;</w:t>
      </w:r>
    </w:p>
    <w:p w:rsidR="00F94700" w:rsidRPr="008A46B4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46B4">
        <w:rPr>
          <w:sz w:val="24"/>
          <w:szCs w:val="24"/>
        </w:rPr>
        <w:t>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:rsidR="00F94700" w:rsidRPr="0098542F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46B4">
        <w:rPr>
          <w:sz w:val="24"/>
          <w:szCs w:val="24"/>
        </w:rPr>
        <w:t>согласие на обработку персональных данных.</w:t>
      </w:r>
    </w:p>
    <w:p w:rsidR="00F94700" w:rsidRPr="00F94700" w:rsidRDefault="00F94700" w:rsidP="00F94700">
      <w:pPr>
        <w:ind w:firstLine="709"/>
        <w:jc w:val="both"/>
        <w:rPr>
          <w:b/>
          <w:sz w:val="24"/>
        </w:rPr>
      </w:pPr>
      <w:r w:rsidRPr="00F94700">
        <w:rPr>
          <w:b/>
          <w:sz w:val="24"/>
        </w:rPr>
        <w:t>Для участия в конкурсе гражданин представляет следующие документы:</w:t>
      </w:r>
    </w:p>
    <w:p w:rsidR="00087E5D" w:rsidRDefault="00A363C2" w:rsidP="00F94700">
      <w:pPr>
        <w:ind w:firstLine="709"/>
        <w:jc w:val="both"/>
        <w:rPr>
          <w:sz w:val="24"/>
        </w:rPr>
      </w:pPr>
      <w:r>
        <w:rPr>
          <w:sz w:val="24"/>
        </w:rPr>
        <w:t>личное заявление;</w:t>
      </w:r>
    </w:p>
    <w:p w:rsidR="00087E5D" w:rsidRDefault="00A363C2" w:rsidP="00F94700">
      <w:pPr>
        <w:ind w:firstLine="709"/>
        <w:jc w:val="both"/>
        <w:rPr>
          <w:sz w:val="24"/>
        </w:rPr>
      </w:pPr>
      <w:r>
        <w:rPr>
          <w:sz w:val="24"/>
        </w:rPr>
        <w:t xml:space="preserve">заполненную и подписанную анкету по </w:t>
      </w:r>
      <w:hyperlink r:id="rId9" w:history="1">
        <w:r>
          <w:rPr>
            <w:sz w:val="24"/>
          </w:rPr>
          <w:t>форме</w:t>
        </w:r>
      </w:hyperlink>
      <w:r>
        <w:rPr>
          <w:sz w:val="24"/>
        </w:rPr>
        <w:t xml:space="preserve">, утвержденной распоряжением Правительства Российской Федерации от 26.05.2005 № 667-р, </w:t>
      </w:r>
      <w:r w:rsidR="00F94700">
        <w:rPr>
          <w:sz w:val="24"/>
          <w:szCs w:val="24"/>
        </w:rPr>
        <w:t>с изменениями от 22.04.2022</w:t>
      </w:r>
      <w:r>
        <w:rPr>
          <w:sz w:val="24"/>
        </w:rPr>
        <w:t>, с приложением фотографии;</w:t>
      </w:r>
    </w:p>
    <w:p w:rsidR="00087E5D" w:rsidRDefault="00A363C2" w:rsidP="00F94700">
      <w:pPr>
        <w:ind w:firstLine="709"/>
        <w:jc w:val="both"/>
        <w:rPr>
          <w:sz w:val="24"/>
        </w:rPr>
      </w:pPr>
      <w:r>
        <w:rPr>
          <w:sz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087E5D" w:rsidRDefault="00A363C2" w:rsidP="00F94700">
      <w:pPr>
        <w:ind w:firstLine="709"/>
        <w:jc w:val="both"/>
        <w:rPr>
          <w:sz w:val="24"/>
        </w:rPr>
      </w:pPr>
      <w:r>
        <w:rPr>
          <w:sz w:val="24"/>
        </w:rPr>
        <w:t>документы, подтверждающие необходимое профессиональное образование, квалификацию и стаж работы:</w:t>
      </w:r>
    </w:p>
    <w:p w:rsidR="00087E5D" w:rsidRDefault="00A363C2" w:rsidP="00F94700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87E5D" w:rsidRDefault="00A363C2" w:rsidP="00F94700">
      <w:pPr>
        <w:ind w:firstLine="709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подтверждающие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87E5D" w:rsidRDefault="00A363C2" w:rsidP="00F94700">
      <w:pPr>
        <w:ind w:firstLine="709"/>
        <w:jc w:val="both"/>
        <w:rPr>
          <w:sz w:val="24"/>
        </w:rPr>
      </w:pPr>
      <w:r>
        <w:rPr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 (медицинское заключение № 001 ГС/у);</w:t>
      </w:r>
    </w:p>
    <w:p w:rsidR="00F94700" w:rsidRPr="008A46B4" w:rsidRDefault="00F94700" w:rsidP="00F947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46B4">
        <w:rPr>
          <w:sz w:val="24"/>
          <w:szCs w:val="24"/>
        </w:rPr>
        <w:t>копию и оригинал документа воинского учета;</w:t>
      </w:r>
    </w:p>
    <w:p w:rsidR="00F94700" w:rsidRDefault="00F94700" w:rsidP="00F947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A46B4">
        <w:rPr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t>;</w:t>
      </w:r>
    </w:p>
    <w:p w:rsidR="00087E5D" w:rsidRDefault="00A363C2" w:rsidP="00F947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>
        <w:rPr>
          <w:sz w:val="24"/>
        </w:rPr>
        <w:t>иные документы, предусмотренные Федеральным законом от 27 июля 2004 года 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 случае установления в ходе проверки обстоятельств, препятствующих в соответствии с федеральными </w:t>
      </w:r>
      <w:hyperlink r:id="rId10" w:history="1">
        <w:r>
          <w:rPr>
            <w:sz w:val="24"/>
          </w:rPr>
          <w:t>законами</w:t>
        </w:r>
      </w:hyperlink>
      <w:r>
        <w:rPr>
          <w:sz w:val="24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087E5D" w:rsidRDefault="00A363C2" w:rsidP="00F94700">
      <w:pPr>
        <w:widowControl w:val="0"/>
        <w:ind w:firstLine="709"/>
        <w:contextualSpacing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87E5D" w:rsidRDefault="00A363C2" w:rsidP="00F94700">
      <w:pPr>
        <w:widowControl w:val="0"/>
        <w:ind w:firstLine="709"/>
        <w:contextualSpacing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F32158" w:rsidRDefault="00A363C2" w:rsidP="00F94700">
      <w:pPr>
        <w:widowControl w:val="0"/>
        <w:ind w:firstLine="709"/>
        <w:contextualSpacing/>
        <w:jc w:val="both"/>
        <w:rPr>
          <w:sz w:val="24"/>
        </w:rPr>
      </w:pPr>
      <w:proofErr w:type="gramStart"/>
      <w:r>
        <w:rPr>
          <w:sz w:val="24"/>
        </w:rPr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 </w:t>
      </w:r>
      <w:proofErr w:type="gramEnd"/>
    </w:p>
    <w:p w:rsidR="00087E5D" w:rsidRDefault="00A363C2" w:rsidP="00F94700">
      <w:pPr>
        <w:widowControl w:val="0"/>
        <w:ind w:firstLine="709"/>
        <w:contextualSpacing/>
        <w:jc w:val="both"/>
        <w:rPr>
          <w:sz w:val="24"/>
        </w:rPr>
      </w:pPr>
      <w:r>
        <w:rPr>
          <w:sz w:val="24"/>
        </w:rPr>
        <w:t>Тестирование и индивидуальное собеседование являются обязательными методами оценки.</w:t>
      </w:r>
    </w:p>
    <w:p w:rsidR="00087E5D" w:rsidRDefault="00F32158" w:rsidP="00F94700">
      <w:pPr>
        <w:ind w:left="-142" w:right="-2" w:firstLine="709"/>
        <w:contextualSpacing/>
        <w:jc w:val="both"/>
        <w:rPr>
          <w:sz w:val="24"/>
        </w:rPr>
      </w:pPr>
      <w:r>
        <w:rPr>
          <w:sz w:val="24"/>
        </w:rPr>
        <w:t xml:space="preserve">   </w:t>
      </w:r>
      <w:r w:rsidR="00A363C2"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87E5D" w:rsidRDefault="00F32158" w:rsidP="00F94700">
      <w:pPr>
        <w:ind w:left="-142" w:right="-2" w:firstLine="709"/>
        <w:jc w:val="both"/>
        <w:rPr>
          <w:sz w:val="24"/>
        </w:rPr>
      </w:pPr>
      <w:r>
        <w:rPr>
          <w:sz w:val="24"/>
        </w:rPr>
        <w:t xml:space="preserve">   </w:t>
      </w:r>
      <w:r w:rsidR="00A363C2"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087E5D" w:rsidRDefault="00A363C2" w:rsidP="00F94700">
      <w:pPr>
        <w:ind w:firstLine="709"/>
        <w:jc w:val="both"/>
        <w:rPr>
          <w:sz w:val="24"/>
        </w:rPr>
      </w:pPr>
      <w:r>
        <w:rPr>
          <w:sz w:val="24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hyperlink r:id="rId11" w:history="1">
        <w:r>
          <w:rPr>
            <w:rStyle w:val="af1"/>
            <w:sz w:val="24"/>
          </w:rPr>
          <w:t>https://gossluzhba.gov.ru</w:t>
        </w:r>
      </w:hyperlink>
      <w:r>
        <w:rPr>
          <w:sz w:val="24"/>
        </w:rPr>
        <w:t xml:space="preserve"> – «Тесты для самопроверки». </w:t>
      </w:r>
    </w:p>
    <w:p w:rsidR="00087E5D" w:rsidRDefault="00A363C2" w:rsidP="00F94700">
      <w:pPr>
        <w:ind w:left="-142" w:right="-2" w:firstLine="709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Решение конкурсной комиссии принимается в отсутствие кандидата. 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Победитель определяется по результатам проведения конкурса открытым голосованием </w:t>
      </w:r>
      <w:r>
        <w:rPr>
          <w:sz w:val="24"/>
        </w:rPr>
        <w:lastRenderedPageBreak/>
        <w:t xml:space="preserve">простым большинством голосов членов конкурсной комиссии, присутствующих на заседании. 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По результатам конкурса издается при</w:t>
      </w:r>
      <w:r w:rsidR="00022EED">
        <w:rPr>
          <w:sz w:val="24"/>
        </w:rPr>
        <w:t>каз Межрайонной ИФНС России № 2</w:t>
      </w:r>
      <w:r>
        <w:rPr>
          <w:sz w:val="24"/>
        </w:rPr>
        <w:t xml:space="preserve"> по Самарской области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размещается на сайте Федеральной налоговой службы в информационно-телекоммуникационной сети общего пользования.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087E5D" w:rsidRDefault="00A363C2" w:rsidP="00F947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и другие), осуществляются кандидатами за счет собственных средств.</w:t>
      </w:r>
    </w:p>
    <w:p w:rsidR="00087E5D" w:rsidRPr="00022EED" w:rsidRDefault="00A363C2" w:rsidP="00F94700">
      <w:pPr>
        <w:pStyle w:val="ConsNormal"/>
        <w:ind w:right="0" w:firstLine="709"/>
        <w:jc w:val="both"/>
        <w:rPr>
          <w:rFonts w:ascii="Times New Roman" w:hAnsi="Times New Roman"/>
          <w:color w:val="auto"/>
          <w:sz w:val="24"/>
          <w:highlight w:val="yellow"/>
        </w:rPr>
      </w:pPr>
      <w:r w:rsidRPr="00357DBF">
        <w:rPr>
          <w:rFonts w:ascii="Times New Roman" w:hAnsi="Times New Roman"/>
          <w:sz w:val="24"/>
        </w:rPr>
        <w:t xml:space="preserve">Прием документов для участия в конкурсе </w:t>
      </w:r>
      <w:r w:rsidRPr="00357DBF">
        <w:rPr>
          <w:rFonts w:ascii="Times New Roman" w:hAnsi="Times New Roman"/>
          <w:color w:val="auto"/>
          <w:sz w:val="24"/>
        </w:rPr>
        <w:t xml:space="preserve">проводится с </w:t>
      </w:r>
      <w:r w:rsidR="00FF6019">
        <w:rPr>
          <w:rFonts w:ascii="Times New Roman" w:hAnsi="Times New Roman"/>
          <w:color w:val="auto"/>
          <w:sz w:val="24"/>
        </w:rPr>
        <w:t>28</w:t>
      </w:r>
      <w:r w:rsidRPr="00357DBF">
        <w:rPr>
          <w:rFonts w:ascii="Times New Roman" w:hAnsi="Times New Roman"/>
          <w:color w:val="000000" w:themeColor="text1"/>
          <w:sz w:val="24"/>
        </w:rPr>
        <w:t>.</w:t>
      </w:r>
      <w:r w:rsidR="0031529B" w:rsidRPr="00357DBF">
        <w:rPr>
          <w:rFonts w:ascii="Times New Roman" w:hAnsi="Times New Roman"/>
          <w:color w:val="000000" w:themeColor="text1"/>
          <w:sz w:val="24"/>
        </w:rPr>
        <w:t>0</w:t>
      </w:r>
      <w:r w:rsidR="00FB5CF1">
        <w:rPr>
          <w:rFonts w:ascii="Times New Roman" w:hAnsi="Times New Roman"/>
          <w:color w:val="000000" w:themeColor="text1"/>
          <w:sz w:val="24"/>
        </w:rPr>
        <w:t>8</w:t>
      </w:r>
      <w:r w:rsidRPr="00357DBF">
        <w:rPr>
          <w:rFonts w:ascii="Times New Roman" w:hAnsi="Times New Roman"/>
          <w:color w:val="000000" w:themeColor="text1"/>
          <w:sz w:val="24"/>
        </w:rPr>
        <w:t>.202</w:t>
      </w:r>
      <w:r w:rsidR="00FC14F1" w:rsidRPr="00357DBF">
        <w:rPr>
          <w:rFonts w:ascii="Times New Roman" w:hAnsi="Times New Roman"/>
          <w:color w:val="000000" w:themeColor="text1"/>
          <w:sz w:val="24"/>
        </w:rPr>
        <w:t>4</w:t>
      </w:r>
      <w:r w:rsidRPr="00357DBF">
        <w:rPr>
          <w:rFonts w:ascii="Times New Roman" w:hAnsi="Times New Roman"/>
          <w:color w:val="000000" w:themeColor="text1"/>
          <w:sz w:val="24"/>
        </w:rPr>
        <w:t xml:space="preserve"> по </w:t>
      </w:r>
      <w:r w:rsidR="00FF6019">
        <w:rPr>
          <w:rFonts w:ascii="Times New Roman" w:hAnsi="Times New Roman"/>
          <w:color w:val="000000" w:themeColor="text1"/>
          <w:sz w:val="24"/>
        </w:rPr>
        <w:t>17</w:t>
      </w:r>
      <w:r w:rsidRPr="00357DBF">
        <w:rPr>
          <w:rFonts w:ascii="Times New Roman" w:hAnsi="Times New Roman"/>
          <w:color w:val="000000" w:themeColor="text1"/>
          <w:sz w:val="24"/>
        </w:rPr>
        <w:t>.</w:t>
      </w:r>
      <w:r w:rsidR="00FB5CF1">
        <w:rPr>
          <w:rFonts w:ascii="Times New Roman" w:hAnsi="Times New Roman"/>
          <w:color w:val="000000" w:themeColor="text1"/>
          <w:sz w:val="24"/>
        </w:rPr>
        <w:t>09</w:t>
      </w:r>
      <w:r w:rsidRPr="00357DBF">
        <w:rPr>
          <w:rFonts w:ascii="Times New Roman" w:hAnsi="Times New Roman"/>
          <w:color w:val="000000" w:themeColor="text1"/>
          <w:sz w:val="24"/>
        </w:rPr>
        <w:t>.202</w:t>
      </w:r>
      <w:r w:rsidR="00FC14F1" w:rsidRPr="00357DBF">
        <w:rPr>
          <w:rFonts w:ascii="Times New Roman" w:hAnsi="Times New Roman"/>
          <w:color w:val="000000" w:themeColor="text1"/>
          <w:sz w:val="24"/>
        </w:rPr>
        <w:t>4</w:t>
      </w:r>
      <w:r w:rsidRPr="00357DBF">
        <w:rPr>
          <w:rFonts w:ascii="Times New Roman" w:hAnsi="Times New Roman"/>
          <w:color w:val="000000" w:themeColor="text1"/>
          <w:sz w:val="24"/>
        </w:rPr>
        <w:t>. Время приема документов: с понедельника по четверг - с 0</w:t>
      </w:r>
      <w:r w:rsidR="00991D1F" w:rsidRPr="00357DBF">
        <w:rPr>
          <w:rFonts w:ascii="Times New Roman" w:hAnsi="Times New Roman"/>
          <w:color w:val="000000" w:themeColor="text1"/>
          <w:sz w:val="24"/>
        </w:rPr>
        <w:t>9</w:t>
      </w:r>
      <w:r w:rsidRPr="00357DBF">
        <w:rPr>
          <w:rFonts w:ascii="Times New Roman" w:hAnsi="Times New Roman"/>
          <w:color w:val="000000" w:themeColor="text1"/>
          <w:sz w:val="24"/>
        </w:rPr>
        <w:t xml:space="preserve"> часов 00 минут </w:t>
      </w:r>
      <w:r w:rsidRPr="00357DBF">
        <w:rPr>
          <w:rFonts w:ascii="Times New Roman" w:hAnsi="Times New Roman"/>
          <w:color w:val="auto"/>
          <w:sz w:val="24"/>
        </w:rPr>
        <w:t>до 1</w:t>
      </w:r>
      <w:r w:rsidR="00FC14F1" w:rsidRPr="00357DBF">
        <w:rPr>
          <w:rFonts w:ascii="Times New Roman" w:hAnsi="Times New Roman"/>
          <w:color w:val="auto"/>
          <w:sz w:val="24"/>
        </w:rPr>
        <w:t>6</w:t>
      </w:r>
      <w:r w:rsidRPr="00357DBF">
        <w:rPr>
          <w:rFonts w:ascii="Times New Roman" w:hAnsi="Times New Roman"/>
          <w:color w:val="auto"/>
          <w:sz w:val="24"/>
        </w:rPr>
        <w:t xml:space="preserve"> часов 00 минут. Пятница с 0</w:t>
      </w:r>
      <w:r w:rsidR="00991D1F" w:rsidRPr="00357DBF">
        <w:rPr>
          <w:rFonts w:ascii="Times New Roman" w:hAnsi="Times New Roman"/>
          <w:color w:val="auto"/>
          <w:sz w:val="24"/>
        </w:rPr>
        <w:t>9</w:t>
      </w:r>
      <w:r w:rsidRPr="00357DBF">
        <w:rPr>
          <w:rFonts w:ascii="Times New Roman" w:hAnsi="Times New Roman"/>
          <w:color w:val="auto"/>
          <w:sz w:val="24"/>
        </w:rPr>
        <w:t xml:space="preserve"> часов 00 минут до 1</w:t>
      </w:r>
      <w:r w:rsidR="00FC14F1" w:rsidRPr="00357DBF">
        <w:rPr>
          <w:rFonts w:ascii="Times New Roman" w:hAnsi="Times New Roman"/>
          <w:color w:val="auto"/>
          <w:sz w:val="24"/>
        </w:rPr>
        <w:t>4</w:t>
      </w:r>
      <w:r w:rsidR="00FF0CC6" w:rsidRPr="00357DBF">
        <w:rPr>
          <w:rFonts w:ascii="Times New Roman" w:hAnsi="Times New Roman"/>
          <w:color w:val="auto"/>
          <w:sz w:val="24"/>
        </w:rPr>
        <w:t xml:space="preserve"> </w:t>
      </w:r>
      <w:r w:rsidRPr="00357DBF">
        <w:rPr>
          <w:rFonts w:ascii="Times New Roman" w:hAnsi="Times New Roman"/>
          <w:color w:val="auto"/>
          <w:sz w:val="24"/>
        </w:rPr>
        <w:t>часов 45 минут.</w:t>
      </w:r>
    </w:p>
    <w:p w:rsidR="00087E5D" w:rsidRPr="00022EED" w:rsidRDefault="00022EED" w:rsidP="00F94700">
      <w:pPr>
        <w:pStyle w:val="ConsNormal"/>
        <w:ind w:right="0" w:firstLine="709"/>
        <w:jc w:val="both"/>
        <w:rPr>
          <w:rFonts w:ascii="Times New Roman" w:hAnsi="Times New Roman"/>
          <w:color w:val="auto"/>
          <w:sz w:val="24"/>
        </w:rPr>
      </w:pPr>
      <w:r w:rsidRPr="00022EED">
        <w:rPr>
          <w:rFonts w:ascii="Times New Roman" w:hAnsi="Times New Roman"/>
          <w:color w:val="auto"/>
          <w:sz w:val="24"/>
        </w:rPr>
        <w:t>Адрес приема документов: 443031,  г. Тольятти</w:t>
      </w:r>
      <w:r w:rsidR="00A363C2" w:rsidRPr="00022EED">
        <w:rPr>
          <w:rFonts w:ascii="Times New Roman" w:hAnsi="Times New Roman"/>
          <w:color w:val="auto"/>
          <w:sz w:val="24"/>
        </w:rPr>
        <w:t xml:space="preserve">, </w:t>
      </w:r>
      <w:r w:rsidRPr="00022EED">
        <w:rPr>
          <w:rFonts w:ascii="Times New Roman" w:hAnsi="Times New Roman"/>
          <w:color w:val="auto"/>
          <w:sz w:val="24"/>
        </w:rPr>
        <w:t xml:space="preserve">бульвар Татищева, 12, </w:t>
      </w:r>
      <w:proofErr w:type="spellStart"/>
      <w:r w:rsidRPr="00022EED">
        <w:rPr>
          <w:rFonts w:ascii="Times New Roman" w:hAnsi="Times New Roman"/>
          <w:color w:val="auto"/>
          <w:sz w:val="24"/>
        </w:rPr>
        <w:t>каб</w:t>
      </w:r>
      <w:proofErr w:type="spellEnd"/>
      <w:r w:rsidRPr="00022EED">
        <w:rPr>
          <w:rFonts w:ascii="Times New Roman" w:hAnsi="Times New Roman"/>
          <w:color w:val="auto"/>
          <w:sz w:val="24"/>
        </w:rPr>
        <w:t>. № 608</w:t>
      </w:r>
      <w:r w:rsidR="00A363C2" w:rsidRPr="00022EED">
        <w:rPr>
          <w:rFonts w:ascii="Times New Roman" w:hAnsi="Times New Roman"/>
          <w:color w:val="auto"/>
          <w:sz w:val="24"/>
        </w:rPr>
        <w:t>.</w:t>
      </w:r>
      <w:r w:rsidR="00843AB6">
        <w:rPr>
          <w:rFonts w:ascii="Times New Roman" w:hAnsi="Times New Roman"/>
          <w:color w:val="auto"/>
          <w:sz w:val="24"/>
        </w:rPr>
        <w:t xml:space="preserve">, 446001, </w:t>
      </w:r>
      <w:proofErr w:type="spellStart"/>
      <w:r w:rsidR="00843AB6">
        <w:rPr>
          <w:rFonts w:ascii="Times New Roman" w:hAnsi="Times New Roman"/>
          <w:color w:val="auto"/>
          <w:sz w:val="24"/>
        </w:rPr>
        <w:t>г</w:t>
      </w:r>
      <w:proofErr w:type="gramStart"/>
      <w:r w:rsidR="00843AB6">
        <w:rPr>
          <w:rFonts w:ascii="Times New Roman" w:hAnsi="Times New Roman"/>
          <w:color w:val="auto"/>
          <w:sz w:val="24"/>
        </w:rPr>
        <w:t>.С</w:t>
      </w:r>
      <w:proofErr w:type="gramEnd"/>
      <w:r w:rsidR="00843AB6">
        <w:rPr>
          <w:rFonts w:ascii="Times New Roman" w:hAnsi="Times New Roman"/>
          <w:color w:val="auto"/>
          <w:sz w:val="24"/>
        </w:rPr>
        <w:t>ызрань</w:t>
      </w:r>
      <w:proofErr w:type="spellEnd"/>
      <w:r w:rsidR="00843AB6">
        <w:rPr>
          <w:rFonts w:ascii="Times New Roman" w:hAnsi="Times New Roman"/>
          <w:color w:val="auto"/>
          <w:sz w:val="24"/>
        </w:rPr>
        <w:t xml:space="preserve">, </w:t>
      </w:r>
      <w:proofErr w:type="spellStart"/>
      <w:r w:rsidR="00843AB6">
        <w:rPr>
          <w:rFonts w:ascii="Times New Roman" w:hAnsi="Times New Roman"/>
          <w:color w:val="auto"/>
          <w:sz w:val="24"/>
        </w:rPr>
        <w:t>ул.Кирова</w:t>
      </w:r>
      <w:proofErr w:type="spellEnd"/>
      <w:r w:rsidR="00843AB6">
        <w:rPr>
          <w:rFonts w:ascii="Times New Roman" w:hAnsi="Times New Roman"/>
          <w:color w:val="auto"/>
          <w:sz w:val="24"/>
        </w:rPr>
        <w:t>, 40, каб.412</w:t>
      </w:r>
    </w:p>
    <w:p w:rsidR="00357DBF" w:rsidRDefault="00FF6019" w:rsidP="00F94700">
      <w:pPr>
        <w:pStyle w:val="ConsNormal"/>
        <w:ind w:right="0" w:firstLine="709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Конкурс планируется провести 4</w:t>
      </w:r>
      <w:r w:rsidR="00187A26">
        <w:rPr>
          <w:rFonts w:ascii="Times New Roman" w:hAnsi="Times New Roman"/>
          <w:color w:val="auto"/>
          <w:sz w:val="24"/>
        </w:rPr>
        <w:t xml:space="preserve"> </w:t>
      </w:r>
      <w:r w:rsidR="00FB5CF1">
        <w:rPr>
          <w:rFonts w:ascii="Times New Roman" w:hAnsi="Times New Roman"/>
          <w:color w:val="auto"/>
          <w:sz w:val="24"/>
        </w:rPr>
        <w:t>октября</w:t>
      </w:r>
      <w:bookmarkStart w:id="0" w:name="_GoBack"/>
      <w:bookmarkEnd w:id="0"/>
      <w:r w:rsidR="00357DBF" w:rsidRPr="00357DBF">
        <w:rPr>
          <w:rFonts w:ascii="Times New Roman" w:hAnsi="Times New Roman"/>
          <w:color w:val="auto"/>
          <w:sz w:val="24"/>
        </w:rPr>
        <w:t xml:space="preserve"> 2024 года в 10 часов 00 минут по адресу: 445031, Самарская область, г. Тольятти, б-р Татищева 12, </w:t>
      </w:r>
      <w:proofErr w:type="spellStart"/>
      <w:r w:rsidR="00357DBF" w:rsidRPr="00357DBF">
        <w:rPr>
          <w:rFonts w:ascii="Times New Roman" w:hAnsi="Times New Roman"/>
          <w:color w:val="auto"/>
          <w:sz w:val="24"/>
        </w:rPr>
        <w:t>каб</w:t>
      </w:r>
      <w:proofErr w:type="spellEnd"/>
      <w:r w:rsidR="00357DBF" w:rsidRPr="00357DBF">
        <w:rPr>
          <w:rFonts w:ascii="Times New Roman" w:hAnsi="Times New Roman"/>
          <w:color w:val="auto"/>
          <w:sz w:val="24"/>
        </w:rPr>
        <w:t>.№ 602</w:t>
      </w:r>
    </w:p>
    <w:p w:rsidR="00087E5D" w:rsidRPr="00357DBF" w:rsidRDefault="00A363C2" w:rsidP="00F94700">
      <w:pPr>
        <w:pStyle w:val="ConsNormal"/>
        <w:ind w:right="0" w:firstLine="709"/>
        <w:jc w:val="both"/>
        <w:rPr>
          <w:rFonts w:ascii="Times New Roman" w:hAnsi="Times New Roman"/>
          <w:sz w:val="24"/>
        </w:rPr>
      </w:pPr>
      <w:r w:rsidRPr="00357DBF">
        <w:rPr>
          <w:rFonts w:ascii="Times New Roman" w:hAnsi="Times New Roman"/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дате, месте и времени его проведения. </w:t>
      </w:r>
    </w:p>
    <w:p w:rsidR="00357DBF" w:rsidRDefault="00357DBF" w:rsidP="00F94700">
      <w:pPr>
        <w:widowControl w:val="0"/>
        <w:ind w:firstLine="709"/>
        <w:jc w:val="both"/>
        <w:rPr>
          <w:sz w:val="24"/>
        </w:rPr>
      </w:pPr>
      <w:r w:rsidRPr="00357DBF">
        <w:rPr>
          <w:sz w:val="24"/>
        </w:rPr>
        <w:t>Контактные телефоны: (8482)  24-94-60, доб. 3027, 3198</w:t>
      </w:r>
    </w:p>
    <w:p w:rsidR="00B52F92" w:rsidRDefault="00A363C2" w:rsidP="0036770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Денежное содержание федеральных государственных гражданских служащи</w:t>
      </w:r>
      <w:r w:rsidR="00022EED">
        <w:rPr>
          <w:sz w:val="24"/>
        </w:rPr>
        <w:t xml:space="preserve">х Межрайонной  ИФНС России № 2 </w:t>
      </w:r>
      <w:r>
        <w:rPr>
          <w:sz w:val="24"/>
        </w:rPr>
        <w:t xml:space="preserve">по Самарской области состоит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559"/>
        <w:gridCol w:w="1559"/>
      </w:tblGrid>
      <w:tr w:rsidR="00FF6019" w:rsidRPr="009C7AA4" w:rsidTr="00FF6019">
        <w:trPr>
          <w:trHeight w:val="5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after="160"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Default="00FF6019" w:rsidP="00E901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</w:tr>
      <w:tr w:rsidR="00FF6019" w:rsidRPr="009C7AA4" w:rsidTr="00FF60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</w:t>
            </w:r>
            <w:r>
              <w:rPr>
                <w:sz w:val="22"/>
                <w:szCs w:val="22"/>
              </w:rPr>
              <w:t xml:space="preserve">Ф </w:t>
            </w:r>
            <w:r w:rsidRPr="009C7AA4">
              <w:rPr>
                <w:sz w:val="22"/>
                <w:szCs w:val="22"/>
              </w:rPr>
              <w:t>(должностного оклада)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14 278 </w:t>
            </w:r>
            <w:r w:rsidRPr="009C7AA4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D46BF0" w:rsidRDefault="00FF6019" w:rsidP="00C96AC9">
            <w:pPr>
              <w:widowControl w:val="0"/>
              <w:jc w:val="center"/>
              <w:rPr>
                <w:sz w:val="22"/>
                <w:szCs w:val="22"/>
              </w:rPr>
            </w:pPr>
            <w:r w:rsidRPr="00D46BF0">
              <w:rPr>
                <w:sz w:val="22"/>
                <w:szCs w:val="22"/>
              </w:rPr>
              <w:t>13 088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17 842 </w:t>
            </w:r>
            <w:r w:rsidRPr="009C7AA4">
              <w:rPr>
                <w:sz w:val="22"/>
                <w:szCs w:val="22"/>
              </w:rPr>
              <w:t>руб.</w:t>
            </w:r>
          </w:p>
        </w:tc>
      </w:tr>
      <w:tr w:rsidR="00FF6019" w:rsidRPr="009C7AA4" w:rsidTr="00FF60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Default="00FF6019" w:rsidP="00C96A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9 431 до</w:t>
            </w:r>
          </w:p>
          <w:p w:rsidR="00FF6019" w:rsidRPr="009C7AA4" w:rsidRDefault="00FF6019" w:rsidP="00C96A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11 199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Default="00FF6019" w:rsidP="00C96A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1 309 до</w:t>
            </w:r>
          </w:p>
          <w:p w:rsidR="00FF6019" w:rsidRPr="009C7AA4" w:rsidRDefault="00FF6019" w:rsidP="00C96A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3 927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11 789 руб.</w:t>
            </w:r>
          </w:p>
        </w:tc>
      </w:tr>
      <w:tr w:rsidR="00FF6019" w:rsidRPr="009C7AA4" w:rsidTr="00FF60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Ежемесячной надбавки за выслугу лет  на государственной гражданской службе Р</w:t>
            </w:r>
            <w:r>
              <w:rPr>
                <w:sz w:val="22"/>
                <w:szCs w:val="22"/>
              </w:rPr>
              <w:t>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до 30% </w:t>
            </w:r>
          </w:p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до 30% </w:t>
            </w:r>
          </w:p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до 30% </w:t>
            </w:r>
          </w:p>
          <w:p w:rsidR="00FF6019" w:rsidRPr="009C7AA4" w:rsidRDefault="00FF6019" w:rsidP="001B734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должностного оклада</w:t>
            </w:r>
          </w:p>
        </w:tc>
      </w:tr>
      <w:tr w:rsidR="00FF6019" w:rsidRPr="009C7AA4" w:rsidTr="00FF60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Ежемесячной надбавки к должностному </w:t>
            </w:r>
            <w:r w:rsidRPr="009C7AA4">
              <w:rPr>
                <w:sz w:val="22"/>
                <w:szCs w:val="22"/>
              </w:rPr>
              <w:lastRenderedPageBreak/>
              <w:t xml:space="preserve">окладу за особые условия государственной гражданской службы </w:t>
            </w: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9C7AA4">
              <w:rPr>
                <w:sz w:val="22"/>
                <w:szCs w:val="22"/>
              </w:rPr>
              <w:t xml:space="preserve"> % </w:t>
            </w:r>
          </w:p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должностного</w:t>
            </w:r>
          </w:p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C7AA4">
              <w:rPr>
                <w:sz w:val="22"/>
                <w:szCs w:val="22"/>
              </w:rPr>
              <w:t xml:space="preserve"> % </w:t>
            </w:r>
          </w:p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должностного</w:t>
            </w:r>
          </w:p>
          <w:p w:rsidR="00FF6019" w:rsidRPr="009C7AA4" w:rsidRDefault="00FF6019" w:rsidP="00C96AC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C7AA4">
              <w:rPr>
                <w:sz w:val="22"/>
                <w:szCs w:val="22"/>
              </w:rPr>
              <w:t xml:space="preserve"> % </w:t>
            </w:r>
          </w:p>
          <w:p w:rsidR="00FF6019" w:rsidRPr="009C7AA4" w:rsidRDefault="00FF6019" w:rsidP="001B734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должностного</w:t>
            </w:r>
          </w:p>
          <w:p w:rsidR="00FF6019" w:rsidRPr="009C7AA4" w:rsidRDefault="00FF6019" w:rsidP="001B7349">
            <w:pPr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оклада</w:t>
            </w:r>
          </w:p>
        </w:tc>
      </w:tr>
      <w:tr w:rsidR="00FF6019" w:rsidRPr="009C7AA4" w:rsidTr="00FF6019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lastRenderedPageBreak/>
              <w:t xml:space="preserve">Премии за выполнение особо важных и сложных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Представителем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Представителем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FF6019" w:rsidRPr="009C7AA4" w:rsidRDefault="00FF6019" w:rsidP="001B73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Представителем нанимателя</w:t>
            </w:r>
          </w:p>
        </w:tc>
      </w:tr>
      <w:tr w:rsidR="00FF6019" w:rsidRPr="009C7AA4" w:rsidTr="00FF6019">
        <w:trPr>
          <w:trHeight w:val="4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размере 0,3</w:t>
            </w:r>
            <w:r w:rsidRPr="009C7AA4">
              <w:rPr>
                <w:sz w:val="22"/>
                <w:szCs w:val="22"/>
              </w:rPr>
              <w:t xml:space="preserve"> </w:t>
            </w:r>
            <w:proofErr w:type="gramStart"/>
            <w:r w:rsidRPr="009C7AA4">
              <w:rPr>
                <w:sz w:val="22"/>
                <w:szCs w:val="22"/>
              </w:rPr>
              <w:t>должностного</w:t>
            </w:r>
            <w:proofErr w:type="gramEnd"/>
            <w:r w:rsidRPr="009C7AA4">
              <w:rPr>
                <w:sz w:val="22"/>
                <w:szCs w:val="22"/>
              </w:rPr>
              <w:t xml:space="preserve"> </w:t>
            </w:r>
          </w:p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размере 0,3</w:t>
            </w:r>
            <w:r w:rsidRPr="009C7AA4">
              <w:rPr>
                <w:sz w:val="22"/>
                <w:szCs w:val="22"/>
              </w:rPr>
              <w:t xml:space="preserve"> </w:t>
            </w:r>
            <w:proofErr w:type="gramStart"/>
            <w:r w:rsidRPr="009C7AA4">
              <w:rPr>
                <w:sz w:val="22"/>
                <w:szCs w:val="22"/>
              </w:rPr>
              <w:t>должностного</w:t>
            </w:r>
            <w:proofErr w:type="gramEnd"/>
            <w:r w:rsidRPr="009C7AA4">
              <w:rPr>
                <w:sz w:val="22"/>
                <w:szCs w:val="22"/>
              </w:rPr>
              <w:t xml:space="preserve"> </w:t>
            </w:r>
          </w:p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размере 0,3</w:t>
            </w:r>
            <w:r w:rsidRPr="009C7AA4">
              <w:rPr>
                <w:sz w:val="22"/>
                <w:szCs w:val="22"/>
              </w:rPr>
              <w:t xml:space="preserve"> </w:t>
            </w:r>
            <w:proofErr w:type="gramStart"/>
            <w:r w:rsidRPr="009C7AA4">
              <w:rPr>
                <w:sz w:val="22"/>
                <w:szCs w:val="22"/>
              </w:rPr>
              <w:t>должностного</w:t>
            </w:r>
            <w:proofErr w:type="gramEnd"/>
            <w:r w:rsidRPr="009C7AA4">
              <w:rPr>
                <w:sz w:val="22"/>
                <w:szCs w:val="22"/>
              </w:rPr>
              <w:t xml:space="preserve"> </w:t>
            </w:r>
          </w:p>
          <w:p w:rsidR="00FF6019" w:rsidRPr="009C7AA4" w:rsidRDefault="00FF6019" w:rsidP="001B73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оклада</w:t>
            </w:r>
          </w:p>
        </w:tc>
      </w:tr>
      <w:tr w:rsidR="00FF6019" w:rsidRPr="009C7AA4" w:rsidTr="00FF6019">
        <w:trPr>
          <w:trHeight w:val="6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2 месячных оклада денежного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2 месячных оклада денежного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2 месячных оклада денежного содержания</w:t>
            </w:r>
          </w:p>
        </w:tc>
      </w:tr>
      <w:tr w:rsidR="00FF6019" w:rsidRPr="009C7AA4" w:rsidTr="00FF60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Материальной помощи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Представителем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FF6019" w:rsidRPr="009C7AA4" w:rsidRDefault="00FF6019" w:rsidP="00C96A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Представителем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положением, утвержденным </w:t>
            </w:r>
          </w:p>
          <w:p w:rsidR="00FF6019" w:rsidRPr="009C7AA4" w:rsidRDefault="00FF6019" w:rsidP="001B734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Представителем нанимателя</w:t>
            </w:r>
          </w:p>
        </w:tc>
      </w:tr>
      <w:tr w:rsidR="00FF6019" w:rsidRPr="009C7AA4" w:rsidTr="00FF60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Постановлением </w:t>
            </w:r>
          </w:p>
          <w:p w:rsidR="00FF6019" w:rsidRPr="009C7AA4" w:rsidRDefault="00FF6019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Правительства РФ о </w:t>
            </w:r>
            <w:proofErr w:type="gramStart"/>
            <w:r w:rsidRPr="009C7AA4">
              <w:rPr>
                <w:sz w:val="22"/>
                <w:szCs w:val="22"/>
              </w:rPr>
              <w:t>материальном</w:t>
            </w:r>
            <w:proofErr w:type="gramEnd"/>
            <w:r w:rsidRPr="009C7AA4">
              <w:rPr>
                <w:sz w:val="22"/>
                <w:szCs w:val="22"/>
              </w:rPr>
              <w:t xml:space="preserve"> </w:t>
            </w:r>
          </w:p>
          <w:p w:rsidR="00FF6019" w:rsidRPr="009C7AA4" w:rsidRDefault="00FF6019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9C7AA4">
              <w:rPr>
                <w:sz w:val="22"/>
                <w:szCs w:val="22"/>
              </w:rPr>
              <w:t>стимулировании</w:t>
            </w:r>
            <w:proofErr w:type="gramEnd"/>
            <w:r w:rsidRPr="009C7AA4">
              <w:rPr>
                <w:sz w:val="22"/>
                <w:szCs w:val="22"/>
              </w:rPr>
              <w:t xml:space="preserve"> Федеральных государственных гражданских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Постановлением </w:t>
            </w:r>
          </w:p>
          <w:p w:rsidR="00FF6019" w:rsidRPr="009C7AA4" w:rsidRDefault="00FF6019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Правительства РФ о </w:t>
            </w:r>
            <w:proofErr w:type="gramStart"/>
            <w:r w:rsidRPr="009C7AA4">
              <w:rPr>
                <w:sz w:val="22"/>
                <w:szCs w:val="22"/>
              </w:rPr>
              <w:t>материальном</w:t>
            </w:r>
            <w:proofErr w:type="gramEnd"/>
            <w:r w:rsidRPr="009C7AA4">
              <w:rPr>
                <w:sz w:val="22"/>
                <w:szCs w:val="22"/>
              </w:rPr>
              <w:t xml:space="preserve"> </w:t>
            </w:r>
          </w:p>
          <w:p w:rsidR="00FF6019" w:rsidRPr="009C7AA4" w:rsidRDefault="00FF6019" w:rsidP="00C96AC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9C7AA4">
              <w:rPr>
                <w:sz w:val="22"/>
                <w:szCs w:val="22"/>
              </w:rPr>
              <w:t>стимулировании</w:t>
            </w:r>
            <w:proofErr w:type="gramEnd"/>
            <w:r w:rsidRPr="009C7AA4">
              <w:rPr>
                <w:sz w:val="22"/>
                <w:szCs w:val="22"/>
              </w:rPr>
              <w:t xml:space="preserve"> Федеральных государственных гражданских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9" w:rsidRPr="009C7AA4" w:rsidRDefault="00FF6019" w:rsidP="001B734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В соответствии с Постановлением </w:t>
            </w:r>
          </w:p>
          <w:p w:rsidR="00FF6019" w:rsidRPr="009C7AA4" w:rsidRDefault="00FF6019" w:rsidP="001B734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C7AA4">
              <w:rPr>
                <w:sz w:val="22"/>
                <w:szCs w:val="22"/>
              </w:rPr>
              <w:t xml:space="preserve">Правительства РФ о </w:t>
            </w:r>
            <w:proofErr w:type="gramStart"/>
            <w:r w:rsidRPr="009C7AA4">
              <w:rPr>
                <w:sz w:val="22"/>
                <w:szCs w:val="22"/>
              </w:rPr>
              <w:t>материальном</w:t>
            </w:r>
            <w:proofErr w:type="gramEnd"/>
            <w:r w:rsidRPr="009C7AA4">
              <w:rPr>
                <w:sz w:val="22"/>
                <w:szCs w:val="22"/>
              </w:rPr>
              <w:t xml:space="preserve"> </w:t>
            </w:r>
          </w:p>
          <w:p w:rsidR="00FF6019" w:rsidRPr="009C7AA4" w:rsidRDefault="00FF6019" w:rsidP="001B734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9C7AA4">
              <w:rPr>
                <w:sz w:val="22"/>
                <w:szCs w:val="22"/>
              </w:rPr>
              <w:t>стимулировании</w:t>
            </w:r>
            <w:proofErr w:type="gramEnd"/>
            <w:r w:rsidRPr="009C7AA4">
              <w:rPr>
                <w:sz w:val="22"/>
                <w:szCs w:val="22"/>
              </w:rPr>
              <w:t xml:space="preserve"> Федеральных государственных гражданских служащих</w:t>
            </w:r>
          </w:p>
        </w:tc>
      </w:tr>
    </w:tbl>
    <w:p w:rsidR="00087E5D" w:rsidRDefault="00087E5D">
      <w:pPr>
        <w:widowControl w:val="0"/>
        <w:ind w:firstLine="709"/>
        <w:jc w:val="both"/>
        <w:rPr>
          <w:sz w:val="24"/>
        </w:rPr>
      </w:pPr>
    </w:p>
    <w:sectPr w:rsidR="00087E5D" w:rsidSect="0036770B">
      <w:headerReference w:type="default" r:id="rId12"/>
      <w:pgSz w:w="11906" w:h="16838"/>
      <w:pgMar w:top="142" w:right="397" w:bottom="56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C9" w:rsidRDefault="00C96AC9">
      <w:r>
        <w:separator/>
      </w:r>
    </w:p>
  </w:endnote>
  <w:endnote w:type="continuationSeparator" w:id="0">
    <w:p w:rsidR="00C96AC9" w:rsidRDefault="00C9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C9" w:rsidRDefault="00C96AC9">
      <w:r>
        <w:separator/>
      </w:r>
    </w:p>
  </w:footnote>
  <w:footnote w:type="continuationSeparator" w:id="0">
    <w:p w:rsidR="00C96AC9" w:rsidRDefault="00C9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242915"/>
      <w:docPartObj>
        <w:docPartGallery w:val="Page Numbers (Top of Page)"/>
        <w:docPartUnique/>
      </w:docPartObj>
    </w:sdtPr>
    <w:sdtEndPr/>
    <w:sdtContent>
      <w:p w:rsidR="0036770B" w:rsidRDefault="003677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AB6">
          <w:rPr>
            <w:noProof/>
          </w:rPr>
          <w:t>3</w:t>
        </w:r>
        <w:r>
          <w:fldChar w:fldCharType="end"/>
        </w:r>
      </w:p>
    </w:sdtContent>
  </w:sdt>
  <w:p w:rsidR="00087E5D" w:rsidRDefault="00087E5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5969"/>
    <w:multiLevelType w:val="multilevel"/>
    <w:tmpl w:val="A98C130C"/>
    <w:lvl w:ilvl="0">
      <w:start w:val="1"/>
      <w:numFmt w:val="bullet"/>
      <w:pStyle w:val="1"/>
      <w:lvlText w:val=""/>
      <w:lvlJc w:val="left"/>
      <w:pPr>
        <w:tabs>
          <w:tab w:val="left" w:pos="888"/>
        </w:tabs>
        <w:ind w:left="888" w:hanging="360"/>
      </w:pPr>
      <w:rPr>
        <w:rFonts w:ascii="Symbol" w:hAnsi="Symbol"/>
      </w:rPr>
    </w:lvl>
    <w:lvl w:ilvl="1">
      <w:start w:val="1"/>
      <w:numFmt w:val="bullet"/>
      <w:pStyle w:val="2"/>
      <w:lvlText w:val="o"/>
      <w:lvlJc w:val="left"/>
      <w:pPr>
        <w:tabs>
          <w:tab w:val="left" w:pos="1865"/>
        </w:tabs>
        <w:ind w:left="1865" w:hanging="360"/>
      </w:pPr>
      <w:rPr>
        <w:rFonts w:ascii="Courier New" w:hAnsi="Courier New"/>
      </w:rPr>
    </w:lvl>
    <w:lvl w:ilvl="2">
      <w:start w:val="1"/>
      <w:numFmt w:val="bullet"/>
      <w:pStyle w:val="3"/>
      <w:lvlText w:val=""/>
      <w:lvlJc w:val="left"/>
      <w:pPr>
        <w:tabs>
          <w:tab w:val="left" w:pos="2585"/>
        </w:tabs>
        <w:ind w:left="2585" w:hanging="360"/>
      </w:pPr>
      <w:rPr>
        <w:rFonts w:ascii="Wingdings" w:hAnsi="Wingdings"/>
      </w:rPr>
    </w:lvl>
    <w:lvl w:ilvl="3">
      <w:start w:val="1"/>
      <w:numFmt w:val="bullet"/>
      <w:pStyle w:val="4"/>
      <w:lvlText w:val=""/>
      <w:lvlJc w:val="left"/>
      <w:pPr>
        <w:tabs>
          <w:tab w:val="left" w:pos="3305"/>
        </w:tabs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025"/>
        </w:tabs>
        <w:ind w:left="40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745"/>
        </w:tabs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65"/>
        </w:tabs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85"/>
        </w:tabs>
        <w:ind w:left="61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905"/>
        </w:tabs>
        <w:ind w:left="690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5D"/>
    <w:rsid w:val="00022EED"/>
    <w:rsid w:val="00030E1A"/>
    <w:rsid w:val="00087E5D"/>
    <w:rsid w:val="000D67B0"/>
    <w:rsid w:val="00104940"/>
    <w:rsid w:val="00187A26"/>
    <w:rsid w:val="001D2FD9"/>
    <w:rsid w:val="002534DC"/>
    <w:rsid w:val="00263EC3"/>
    <w:rsid w:val="0031529B"/>
    <w:rsid w:val="0032126C"/>
    <w:rsid w:val="00357DBF"/>
    <w:rsid w:val="0036770B"/>
    <w:rsid w:val="004278C5"/>
    <w:rsid w:val="00452D6A"/>
    <w:rsid w:val="00505051"/>
    <w:rsid w:val="00517283"/>
    <w:rsid w:val="005666FF"/>
    <w:rsid w:val="00584AE8"/>
    <w:rsid w:val="005951EE"/>
    <w:rsid w:val="00670AF9"/>
    <w:rsid w:val="006B6B56"/>
    <w:rsid w:val="006E63C4"/>
    <w:rsid w:val="00700411"/>
    <w:rsid w:val="00742A8E"/>
    <w:rsid w:val="007A3F8A"/>
    <w:rsid w:val="00843AB6"/>
    <w:rsid w:val="008940A4"/>
    <w:rsid w:val="00916D52"/>
    <w:rsid w:val="00957251"/>
    <w:rsid w:val="00991D1F"/>
    <w:rsid w:val="009D2FF4"/>
    <w:rsid w:val="009F3F5A"/>
    <w:rsid w:val="00A363C2"/>
    <w:rsid w:val="00AC5924"/>
    <w:rsid w:val="00AD0211"/>
    <w:rsid w:val="00B41AC3"/>
    <w:rsid w:val="00B52266"/>
    <w:rsid w:val="00B52F92"/>
    <w:rsid w:val="00BB0FC3"/>
    <w:rsid w:val="00C467AF"/>
    <w:rsid w:val="00C57268"/>
    <w:rsid w:val="00C96AC9"/>
    <w:rsid w:val="00CF3CC0"/>
    <w:rsid w:val="00D23B02"/>
    <w:rsid w:val="00D43572"/>
    <w:rsid w:val="00D46BF0"/>
    <w:rsid w:val="00DA0C59"/>
    <w:rsid w:val="00DA3478"/>
    <w:rsid w:val="00E90188"/>
    <w:rsid w:val="00EB6D22"/>
    <w:rsid w:val="00F25E2B"/>
    <w:rsid w:val="00F32158"/>
    <w:rsid w:val="00F61E55"/>
    <w:rsid w:val="00F94700"/>
    <w:rsid w:val="00F96A30"/>
    <w:rsid w:val="00FB5CF1"/>
    <w:rsid w:val="00FC14F1"/>
    <w:rsid w:val="00FF0CC6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1">
    <w:name w:val="heading 1"/>
    <w:basedOn w:val="a"/>
    <w:next w:val="a"/>
    <w:link w:val="12"/>
    <w:uiPriority w:val="9"/>
    <w:qFormat/>
    <w:pPr>
      <w:keepNext/>
      <w:ind w:left="360"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0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0"/>
    <w:link w:val="a3"/>
    <w:rPr>
      <w:sz w:val="28"/>
    </w:rPr>
  </w:style>
  <w:style w:type="paragraph" w:customStyle="1" w:styleId="FontStyle18">
    <w:name w:val="Font Style18"/>
    <w:link w:val="FontStyle181"/>
    <w:rPr>
      <w:sz w:val="22"/>
    </w:rPr>
  </w:style>
  <w:style w:type="character" w:customStyle="1" w:styleId="FontStyle181">
    <w:name w:val="Font Style181"/>
    <w:link w:val="FontStyle18"/>
    <w:rPr>
      <w:rFonts w:ascii="Times New Roman" w:hAnsi="Times New Roman"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1">
    <w:name w:val="Заголовок 3 Знак"/>
    <w:basedOn w:val="10"/>
    <w:link w:val="30"/>
    <w:rPr>
      <w:rFonts w:ascii="Cambria" w:hAnsi="Cambria"/>
      <w:b/>
      <w:sz w:val="26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0"/>
    <w:link w:val="32"/>
    <w:rPr>
      <w:sz w:val="16"/>
    </w:rPr>
  </w:style>
  <w:style w:type="paragraph" w:customStyle="1" w:styleId="Style6">
    <w:name w:val="Style6"/>
    <w:basedOn w:val="a"/>
    <w:link w:val="Style61"/>
    <w:pPr>
      <w:widowControl w:val="0"/>
      <w:spacing w:line="274" w:lineRule="exact"/>
      <w:jc w:val="both"/>
    </w:pPr>
    <w:rPr>
      <w:sz w:val="24"/>
    </w:rPr>
  </w:style>
  <w:style w:type="character" w:customStyle="1" w:styleId="Style61">
    <w:name w:val="Style61"/>
    <w:basedOn w:val="10"/>
    <w:link w:val="Style6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2">
    <w:name w:val="Абзац2"/>
    <w:basedOn w:val="20"/>
    <w:link w:val="210"/>
    <w:pPr>
      <w:keepNext w:val="0"/>
      <w:numPr>
        <w:ilvl w:val="1"/>
        <w:numId w:val="1"/>
      </w:numPr>
      <w:tabs>
        <w:tab w:val="left" w:pos="680"/>
      </w:tabs>
      <w:spacing w:before="0" w:after="0"/>
      <w:ind w:left="0" w:firstLine="709"/>
      <w:jc w:val="both"/>
    </w:pPr>
    <w:rPr>
      <w:rFonts w:ascii="Times New Roman" w:hAnsi="Times New Roman"/>
      <w:b w:val="0"/>
      <w:i w:val="0"/>
    </w:rPr>
  </w:style>
  <w:style w:type="character" w:customStyle="1" w:styleId="210">
    <w:name w:val="Абзац21"/>
    <w:basedOn w:val="21"/>
    <w:link w:val="2"/>
    <w:rPr>
      <w:rFonts w:ascii="Times New Roman" w:hAnsi="Times New Roman"/>
      <w:b w:val="0"/>
      <w:i w:val="0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0"/>
    <w:link w:val="ab"/>
  </w:style>
  <w:style w:type="paragraph" w:customStyle="1" w:styleId="FontStyle11">
    <w:name w:val="Font Style11"/>
    <w:link w:val="FontStyle111"/>
    <w:rPr>
      <w:sz w:val="24"/>
    </w:rPr>
  </w:style>
  <w:style w:type="character" w:customStyle="1" w:styleId="FontStyle111">
    <w:name w:val="Font Style111"/>
    <w:link w:val="FontStyle11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spacing w:after="200"/>
      <w:ind w:left="720"/>
      <w:contextualSpacing/>
      <w:jc w:val="both"/>
    </w:pPr>
    <w:rPr>
      <w:rFonts w:ascii="Calibri" w:hAnsi="Calibri"/>
      <w:sz w:val="22"/>
    </w:rPr>
  </w:style>
  <w:style w:type="character" w:customStyle="1" w:styleId="ae">
    <w:name w:val="Абзац списка Знак"/>
    <w:basedOn w:val="10"/>
    <w:link w:val="ad"/>
    <w:rPr>
      <w:rFonts w:ascii="Calibri" w:hAnsi="Calibri"/>
      <w:sz w:val="22"/>
    </w:rPr>
  </w:style>
  <w:style w:type="paragraph" w:customStyle="1" w:styleId="13">
    <w:name w:val="Номер страницы1"/>
    <w:basedOn w:val="14"/>
    <w:link w:val="af"/>
  </w:style>
  <w:style w:type="character" w:styleId="af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af0">
    <w:name w:val="Таблицы (моноширинный)"/>
    <w:basedOn w:val="a"/>
    <w:next w:val="a"/>
    <w:link w:val="15"/>
    <w:pPr>
      <w:widowControl w:val="0"/>
      <w:jc w:val="both"/>
    </w:pPr>
    <w:rPr>
      <w:rFonts w:ascii="Courier New" w:hAnsi="Courier New"/>
      <w:sz w:val="24"/>
    </w:rPr>
  </w:style>
  <w:style w:type="character" w:customStyle="1" w:styleId="15">
    <w:name w:val="Таблицы (моноширинный)1"/>
    <w:basedOn w:val="10"/>
    <w:link w:val="af0"/>
    <w:rPr>
      <w:rFonts w:ascii="Courier New" w:hAnsi="Courier New"/>
      <w:sz w:val="24"/>
    </w:rPr>
  </w:style>
  <w:style w:type="character" w:customStyle="1" w:styleId="12">
    <w:name w:val="Заголовок 1 Знак"/>
    <w:basedOn w:val="10"/>
    <w:link w:val="11"/>
    <w:rPr>
      <w:b/>
      <w:sz w:val="24"/>
    </w:rPr>
  </w:style>
  <w:style w:type="paragraph" w:customStyle="1" w:styleId="16">
    <w:name w:val="Знак1"/>
    <w:basedOn w:val="a"/>
    <w:link w:val="110"/>
    <w:pPr>
      <w:spacing w:after="160" w:line="240" w:lineRule="exact"/>
    </w:pPr>
    <w:rPr>
      <w:rFonts w:ascii="Verdana" w:hAnsi="Verdana"/>
    </w:rPr>
  </w:style>
  <w:style w:type="character" w:customStyle="1" w:styleId="110">
    <w:name w:val="Знак11"/>
    <w:basedOn w:val="10"/>
    <w:link w:val="16"/>
    <w:rPr>
      <w:rFonts w:ascii="Verdana" w:hAnsi="Verdana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ind w:left="170" w:hanging="170"/>
      <w:jc w:val="both"/>
    </w:pPr>
  </w:style>
  <w:style w:type="character" w:customStyle="1" w:styleId="Footnote1">
    <w:name w:val="Footnote1"/>
    <w:basedOn w:val="10"/>
    <w:link w:val="Footnote"/>
  </w:style>
  <w:style w:type="paragraph" w:customStyle="1" w:styleId="Doc-">
    <w:name w:val="Doc-Т внутри нумерации"/>
    <w:basedOn w:val="a"/>
    <w:link w:val="Doc-1"/>
    <w:pPr>
      <w:spacing w:line="360" w:lineRule="auto"/>
      <w:ind w:left="720" w:firstLine="709"/>
      <w:jc w:val="both"/>
    </w:pPr>
  </w:style>
  <w:style w:type="character" w:customStyle="1" w:styleId="Doc-1">
    <w:name w:val="Doc-Т внутри нумерации1"/>
    <w:basedOn w:val="10"/>
    <w:link w:val="Doc-"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0"/>
    <w:link w:val="24"/>
  </w:style>
  <w:style w:type="paragraph" w:customStyle="1" w:styleId="4">
    <w:name w:val="Абзац4"/>
    <w:basedOn w:val="40"/>
    <w:link w:val="410"/>
    <w:pPr>
      <w:keepNext w:val="0"/>
      <w:numPr>
        <w:ilvl w:val="3"/>
        <w:numId w:val="1"/>
      </w:numPr>
      <w:tabs>
        <w:tab w:val="left" w:pos="1782"/>
      </w:tabs>
      <w:spacing w:before="0" w:after="0"/>
      <w:ind w:left="0" w:firstLine="709"/>
      <w:jc w:val="both"/>
    </w:pPr>
    <w:rPr>
      <w:rFonts w:ascii="Times New Roman" w:hAnsi="Times New Roman"/>
      <w:b w:val="0"/>
    </w:rPr>
  </w:style>
  <w:style w:type="character" w:customStyle="1" w:styleId="410">
    <w:name w:val="Абзац41"/>
    <w:basedOn w:val="41"/>
    <w:link w:val="4"/>
    <w:rPr>
      <w:rFonts w:ascii="Times New Roman" w:hAnsi="Times New Roman"/>
      <w:b w:val="0"/>
      <w:sz w:val="28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yle7">
    <w:name w:val="Style7"/>
    <w:basedOn w:val="a"/>
    <w:link w:val="Style71"/>
    <w:pPr>
      <w:widowControl w:val="0"/>
      <w:spacing w:line="274" w:lineRule="exact"/>
      <w:jc w:val="both"/>
    </w:pPr>
    <w:rPr>
      <w:sz w:val="24"/>
    </w:rPr>
  </w:style>
  <w:style w:type="character" w:customStyle="1" w:styleId="Style71">
    <w:name w:val="Style71"/>
    <w:basedOn w:val="10"/>
    <w:link w:val="Style7"/>
    <w:rPr>
      <w:sz w:val="24"/>
    </w:rPr>
  </w:style>
  <w:style w:type="paragraph" w:customStyle="1" w:styleId="3">
    <w:name w:val="Абзац3"/>
    <w:basedOn w:val="30"/>
    <w:link w:val="310"/>
    <w:pPr>
      <w:keepNext w:val="0"/>
      <w:numPr>
        <w:ilvl w:val="2"/>
        <w:numId w:val="1"/>
      </w:numPr>
      <w:spacing w:before="0" w:after="0"/>
      <w:ind w:left="0" w:firstLine="709"/>
      <w:jc w:val="both"/>
    </w:pPr>
    <w:rPr>
      <w:rFonts w:ascii="Times New Roman" w:hAnsi="Times New Roman"/>
      <w:b w:val="0"/>
      <w:sz w:val="28"/>
    </w:rPr>
  </w:style>
  <w:style w:type="character" w:customStyle="1" w:styleId="310">
    <w:name w:val="Абзац31"/>
    <w:basedOn w:val="31"/>
    <w:link w:val="3"/>
    <w:rPr>
      <w:rFonts w:ascii="Times New Roman" w:hAnsi="Times New Roman"/>
      <w:b w:val="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4">
    <w:name w:val="Основной шрифт абзаца1"/>
  </w:style>
  <w:style w:type="paragraph" w:customStyle="1" w:styleId="Style1">
    <w:name w:val="Style1"/>
    <w:basedOn w:val="a"/>
    <w:link w:val="Style11"/>
    <w:pPr>
      <w:widowControl w:val="0"/>
      <w:spacing w:line="277" w:lineRule="exact"/>
    </w:pPr>
    <w:rPr>
      <w:sz w:val="24"/>
    </w:rPr>
  </w:style>
  <w:style w:type="character" w:customStyle="1" w:styleId="Style11">
    <w:name w:val="Style11"/>
    <w:basedOn w:val="10"/>
    <w:link w:val="Style1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">
    <w:name w:val="Маркер1"/>
    <w:basedOn w:val="a"/>
    <w:link w:val="111"/>
    <w:pPr>
      <w:numPr>
        <w:numId w:val="1"/>
      </w:numPr>
      <w:spacing w:before="60" w:after="60"/>
      <w:jc w:val="both"/>
    </w:pPr>
    <w:rPr>
      <w:sz w:val="28"/>
    </w:rPr>
  </w:style>
  <w:style w:type="character" w:customStyle="1" w:styleId="111">
    <w:name w:val="Маркер11"/>
    <w:basedOn w:val="10"/>
    <w:link w:val="1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1">
    <w:name w:val="Заголовок 4 Знак"/>
    <w:basedOn w:val="10"/>
    <w:link w:val="40"/>
    <w:rPr>
      <w:rFonts w:ascii="Calibri" w:hAnsi="Calibri"/>
      <w:b/>
      <w:sz w:val="28"/>
    </w:rPr>
  </w:style>
  <w:style w:type="paragraph" w:customStyle="1" w:styleId="Style4">
    <w:name w:val="Style4"/>
    <w:basedOn w:val="a"/>
    <w:link w:val="Style41"/>
    <w:pPr>
      <w:widowControl w:val="0"/>
      <w:spacing w:line="274" w:lineRule="exact"/>
      <w:ind w:firstLine="533"/>
      <w:jc w:val="both"/>
    </w:pPr>
    <w:rPr>
      <w:sz w:val="24"/>
    </w:rPr>
  </w:style>
  <w:style w:type="character" w:customStyle="1" w:styleId="Style41">
    <w:name w:val="Style41"/>
    <w:basedOn w:val="10"/>
    <w:link w:val="Style4"/>
    <w:rPr>
      <w:sz w:val="24"/>
    </w:rPr>
  </w:style>
  <w:style w:type="character" w:customStyle="1" w:styleId="21">
    <w:name w:val="Заголовок 2 Знак"/>
    <w:basedOn w:val="10"/>
    <w:link w:val="20"/>
    <w:rPr>
      <w:rFonts w:ascii="Cambria" w:hAnsi="Cambria"/>
      <w:b/>
      <w:i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0"/>
    <w:link w:val="af6"/>
    <w:uiPriority w:val="99"/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Pr>
      <w:rFonts w:ascii="Arial" w:hAnsi="Arial"/>
    </w:rPr>
  </w:style>
  <w:style w:type="table" w:styleId="af8">
    <w:name w:val="Table Grid"/>
    <w:basedOn w:val="a1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1">
    <w:name w:val="heading 1"/>
    <w:basedOn w:val="a"/>
    <w:next w:val="a"/>
    <w:link w:val="12"/>
    <w:uiPriority w:val="9"/>
    <w:qFormat/>
    <w:pPr>
      <w:keepNext/>
      <w:ind w:left="360"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0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0"/>
    <w:link w:val="a3"/>
    <w:rPr>
      <w:sz w:val="28"/>
    </w:rPr>
  </w:style>
  <w:style w:type="paragraph" w:customStyle="1" w:styleId="FontStyle18">
    <w:name w:val="Font Style18"/>
    <w:link w:val="FontStyle181"/>
    <w:rPr>
      <w:sz w:val="22"/>
    </w:rPr>
  </w:style>
  <w:style w:type="character" w:customStyle="1" w:styleId="FontStyle181">
    <w:name w:val="Font Style181"/>
    <w:link w:val="FontStyle18"/>
    <w:rPr>
      <w:rFonts w:ascii="Times New Roman" w:hAnsi="Times New Roman"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1">
    <w:name w:val="Заголовок 3 Знак"/>
    <w:basedOn w:val="10"/>
    <w:link w:val="30"/>
    <w:rPr>
      <w:rFonts w:ascii="Cambria" w:hAnsi="Cambria"/>
      <w:b/>
      <w:sz w:val="26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0"/>
    <w:link w:val="32"/>
    <w:rPr>
      <w:sz w:val="16"/>
    </w:rPr>
  </w:style>
  <w:style w:type="paragraph" w:customStyle="1" w:styleId="Style6">
    <w:name w:val="Style6"/>
    <w:basedOn w:val="a"/>
    <w:link w:val="Style61"/>
    <w:pPr>
      <w:widowControl w:val="0"/>
      <w:spacing w:line="274" w:lineRule="exact"/>
      <w:jc w:val="both"/>
    </w:pPr>
    <w:rPr>
      <w:sz w:val="24"/>
    </w:rPr>
  </w:style>
  <w:style w:type="character" w:customStyle="1" w:styleId="Style61">
    <w:name w:val="Style61"/>
    <w:basedOn w:val="10"/>
    <w:link w:val="Style6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2">
    <w:name w:val="Абзац2"/>
    <w:basedOn w:val="20"/>
    <w:link w:val="210"/>
    <w:pPr>
      <w:keepNext w:val="0"/>
      <w:numPr>
        <w:ilvl w:val="1"/>
        <w:numId w:val="1"/>
      </w:numPr>
      <w:tabs>
        <w:tab w:val="left" w:pos="680"/>
      </w:tabs>
      <w:spacing w:before="0" w:after="0"/>
      <w:ind w:left="0" w:firstLine="709"/>
      <w:jc w:val="both"/>
    </w:pPr>
    <w:rPr>
      <w:rFonts w:ascii="Times New Roman" w:hAnsi="Times New Roman"/>
      <w:b w:val="0"/>
      <w:i w:val="0"/>
    </w:rPr>
  </w:style>
  <w:style w:type="character" w:customStyle="1" w:styleId="210">
    <w:name w:val="Абзац21"/>
    <w:basedOn w:val="21"/>
    <w:link w:val="2"/>
    <w:rPr>
      <w:rFonts w:ascii="Times New Roman" w:hAnsi="Times New Roman"/>
      <w:b w:val="0"/>
      <w:i w:val="0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0"/>
    <w:link w:val="ab"/>
  </w:style>
  <w:style w:type="paragraph" w:customStyle="1" w:styleId="FontStyle11">
    <w:name w:val="Font Style11"/>
    <w:link w:val="FontStyle111"/>
    <w:rPr>
      <w:sz w:val="24"/>
    </w:rPr>
  </w:style>
  <w:style w:type="character" w:customStyle="1" w:styleId="FontStyle111">
    <w:name w:val="Font Style111"/>
    <w:link w:val="FontStyle11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spacing w:after="200"/>
      <w:ind w:left="720"/>
      <w:contextualSpacing/>
      <w:jc w:val="both"/>
    </w:pPr>
    <w:rPr>
      <w:rFonts w:ascii="Calibri" w:hAnsi="Calibri"/>
      <w:sz w:val="22"/>
    </w:rPr>
  </w:style>
  <w:style w:type="character" w:customStyle="1" w:styleId="ae">
    <w:name w:val="Абзац списка Знак"/>
    <w:basedOn w:val="10"/>
    <w:link w:val="ad"/>
    <w:rPr>
      <w:rFonts w:ascii="Calibri" w:hAnsi="Calibri"/>
      <w:sz w:val="22"/>
    </w:rPr>
  </w:style>
  <w:style w:type="paragraph" w:customStyle="1" w:styleId="13">
    <w:name w:val="Номер страницы1"/>
    <w:basedOn w:val="14"/>
    <w:link w:val="af"/>
  </w:style>
  <w:style w:type="character" w:styleId="af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af0">
    <w:name w:val="Таблицы (моноширинный)"/>
    <w:basedOn w:val="a"/>
    <w:next w:val="a"/>
    <w:link w:val="15"/>
    <w:pPr>
      <w:widowControl w:val="0"/>
      <w:jc w:val="both"/>
    </w:pPr>
    <w:rPr>
      <w:rFonts w:ascii="Courier New" w:hAnsi="Courier New"/>
      <w:sz w:val="24"/>
    </w:rPr>
  </w:style>
  <w:style w:type="character" w:customStyle="1" w:styleId="15">
    <w:name w:val="Таблицы (моноширинный)1"/>
    <w:basedOn w:val="10"/>
    <w:link w:val="af0"/>
    <w:rPr>
      <w:rFonts w:ascii="Courier New" w:hAnsi="Courier New"/>
      <w:sz w:val="24"/>
    </w:rPr>
  </w:style>
  <w:style w:type="character" w:customStyle="1" w:styleId="12">
    <w:name w:val="Заголовок 1 Знак"/>
    <w:basedOn w:val="10"/>
    <w:link w:val="11"/>
    <w:rPr>
      <w:b/>
      <w:sz w:val="24"/>
    </w:rPr>
  </w:style>
  <w:style w:type="paragraph" w:customStyle="1" w:styleId="16">
    <w:name w:val="Знак1"/>
    <w:basedOn w:val="a"/>
    <w:link w:val="110"/>
    <w:pPr>
      <w:spacing w:after="160" w:line="240" w:lineRule="exact"/>
    </w:pPr>
    <w:rPr>
      <w:rFonts w:ascii="Verdana" w:hAnsi="Verdana"/>
    </w:rPr>
  </w:style>
  <w:style w:type="character" w:customStyle="1" w:styleId="110">
    <w:name w:val="Знак11"/>
    <w:basedOn w:val="10"/>
    <w:link w:val="16"/>
    <w:rPr>
      <w:rFonts w:ascii="Verdana" w:hAnsi="Verdana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ind w:left="170" w:hanging="170"/>
      <w:jc w:val="both"/>
    </w:pPr>
  </w:style>
  <w:style w:type="character" w:customStyle="1" w:styleId="Footnote1">
    <w:name w:val="Footnote1"/>
    <w:basedOn w:val="10"/>
    <w:link w:val="Footnote"/>
  </w:style>
  <w:style w:type="paragraph" w:customStyle="1" w:styleId="Doc-">
    <w:name w:val="Doc-Т внутри нумерации"/>
    <w:basedOn w:val="a"/>
    <w:link w:val="Doc-1"/>
    <w:pPr>
      <w:spacing w:line="360" w:lineRule="auto"/>
      <w:ind w:left="720" w:firstLine="709"/>
      <w:jc w:val="both"/>
    </w:pPr>
  </w:style>
  <w:style w:type="character" w:customStyle="1" w:styleId="Doc-1">
    <w:name w:val="Doc-Т внутри нумерации1"/>
    <w:basedOn w:val="10"/>
    <w:link w:val="Doc-"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0"/>
    <w:link w:val="24"/>
  </w:style>
  <w:style w:type="paragraph" w:customStyle="1" w:styleId="4">
    <w:name w:val="Абзац4"/>
    <w:basedOn w:val="40"/>
    <w:link w:val="410"/>
    <w:pPr>
      <w:keepNext w:val="0"/>
      <w:numPr>
        <w:ilvl w:val="3"/>
        <w:numId w:val="1"/>
      </w:numPr>
      <w:tabs>
        <w:tab w:val="left" w:pos="1782"/>
      </w:tabs>
      <w:spacing w:before="0" w:after="0"/>
      <w:ind w:left="0" w:firstLine="709"/>
      <w:jc w:val="both"/>
    </w:pPr>
    <w:rPr>
      <w:rFonts w:ascii="Times New Roman" w:hAnsi="Times New Roman"/>
      <w:b w:val="0"/>
    </w:rPr>
  </w:style>
  <w:style w:type="character" w:customStyle="1" w:styleId="410">
    <w:name w:val="Абзац41"/>
    <w:basedOn w:val="41"/>
    <w:link w:val="4"/>
    <w:rPr>
      <w:rFonts w:ascii="Times New Roman" w:hAnsi="Times New Roman"/>
      <w:b w:val="0"/>
      <w:sz w:val="28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yle7">
    <w:name w:val="Style7"/>
    <w:basedOn w:val="a"/>
    <w:link w:val="Style71"/>
    <w:pPr>
      <w:widowControl w:val="0"/>
      <w:spacing w:line="274" w:lineRule="exact"/>
      <w:jc w:val="both"/>
    </w:pPr>
    <w:rPr>
      <w:sz w:val="24"/>
    </w:rPr>
  </w:style>
  <w:style w:type="character" w:customStyle="1" w:styleId="Style71">
    <w:name w:val="Style71"/>
    <w:basedOn w:val="10"/>
    <w:link w:val="Style7"/>
    <w:rPr>
      <w:sz w:val="24"/>
    </w:rPr>
  </w:style>
  <w:style w:type="paragraph" w:customStyle="1" w:styleId="3">
    <w:name w:val="Абзац3"/>
    <w:basedOn w:val="30"/>
    <w:link w:val="310"/>
    <w:pPr>
      <w:keepNext w:val="0"/>
      <w:numPr>
        <w:ilvl w:val="2"/>
        <w:numId w:val="1"/>
      </w:numPr>
      <w:spacing w:before="0" w:after="0"/>
      <w:ind w:left="0" w:firstLine="709"/>
      <w:jc w:val="both"/>
    </w:pPr>
    <w:rPr>
      <w:rFonts w:ascii="Times New Roman" w:hAnsi="Times New Roman"/>
      <w:b w:val="0"/>
      <w:sz w:val="28"/>
    </w:rPr>
  </w:style>
  <w:style w:type="character" w:customStyle="1" w:styleId="310">
    <w:name w:val="Абзац31"/>
    <w:basedOn w:val="31"/>
    <w:link w:val="3"/>
    <w:rPr>
      <w:rFonts w:ascii="Times New Roman" w:hAnsi="Times New Roman"/>
      <w:b w:val="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4">
    <w:name w:val="Основной шрифт абзаца1"/>
  </w:style>
  <w:style w:type="paragraph" w:customStyle="1" w:styleId="Style1">
    <w:name w:val="Style1"/>
    <w:basedOn w:val="a"/>
    <w:link w:val="Style11"/>
    <w:pPr>
      <w:widowControl w:val="0"/>
      <w:spacing w:line="277" w:lineRule="exact"/>
    </w:pPr>
    <w:rPr>
      <w:sz w:val="24"/>
    </w:rPr>
  </w:style>
  <w:style w:type="character" w:customStyle="1" w:styleId="Style11">
    <w:name w:val="Style11"/>
    <w:basedOn w:val="10"/>
    <w:link w:val="Style1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">
    <w:name w:val="Маркер1"/>
    <w:basedOn w:val="a"/>
    <w:link w:val="111"/>
    <w:pPr>
      <w:numPr>
        <w:numId w:val="1"/>
      </w:numPr>
      <w:spacing w:before="60" w:after="60"/>
      <w:jc w:val="both"/>
    </w:pPr>
    <w:rPr>
      <w:sz w:val="28"/>
    </w:rPr>
  </w:style>
  <w:style w:type="character" w:customStyle="1" w:styleId="111">
    <w:name w:val="Маркер11"/>
    <w:basedOn w:val="10"/>
    <w:link w:val="1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1">
    <w:name w:val="Заголовок 4 Знак"/>
    <w:basedOn w:val="10"/>
    <w:link w:val="40"/>
    <w:rPr>
      <w:rFonts w:ascii="Calibri" w:hAnsi="Calibri"/>
      <w:b/>
      <w:sz w:val="28"/>
    </w:rPr>
  </w:style>
  <w:style w:type="paragraph" w:customStyle="1" w:styleId="Style4">
    <w:name w:val="Style4"/>
    <w:basedOn w:val="a"/>
    <w:link w:val="Style41"/>
    <w:pPr>
      <w:widowControl w:val="0"/>
      <w:spacing w:line="274" w:lineRule="exact"/>
      <w:ind w:firstLine="533"/>
      <w:jc w:val="both"/>
    </w:pPr>
    <w:rPr>
      <w:sz w:val="24"/>
    </w:rPr>
  </w:style>
  <w:style w:type="character" w:customStyle="1" w:styleId="Style41">
    <w:name w:val="Style41"/>
    <w:basedOn w:val="10"/>
    <w:link w:val="Style4"/>
    <w:rPr>
      <w:sz w:val="24"/>
    </w:rPr>
  </w:style>
  <w:style w:type="character" w:customStyle="1" w:styleId="21">
    <w:name w:val="Заголовок 2 Знак"/>
    <w:basedOn w:val="10"/>
    <w:link w:val="20"/>
    <w:rPr>
      <w:rFonts w:ascii="Cambria" w:hAnsi="Cambria"/>
      <w:b/>
      <w:i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0"/>
    <w:link w:val="af6"/>
    <w:uiPriority w:val="99"/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Pr>
      <w:rFonts w:ascii="Arial" w:hAnsi="Arial"/>
    </w:rPr>
  </w:style>
  <w:style w:type="table" w:styleId="af8">
    <w:name w:val="Table Grid"/>
    <w:basedOn w:val="a1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sluzhba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8752;fld=134;dst=100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1834;fld=134;dst=10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25E5-B842-473C-9FCB-54427906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Елена Сергеевна</dc:creator>
  <cp:lastModifiedBy>Сабитова Ирина Юрьевна</cp:lastModifiedBy>
  <cp:revision>5</cp:revision>
  <cp:lastPrinted>2022-09-27T10:52:00Z</cp:lastPrinted>
  <dcterms:created xsi:type="dcterms:W3CDTF">2024-08-21T07:21:00Z</dcterms:created>
  <dcterms:modified xsi:type="dcterms:W3CDTF">2024-08-23T09:07:00Z</dcterms:modified>
</cp:coreProperties>
</file>